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25.9pt;width:92.65pt;height:138.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"The Well is still in love with this theory that two young, successful people are killing a woman for no reason," says Knox's ex-boyfriend Raffaclc Sollecito, who, like her, spent four years innocently behind bars.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"Because the story contains everything: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Sex, beauty.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Blood.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She was a fairy tale, but she destroyed our lives."</w:t>
                  </w:r>
                </w:p>
                <w:p>
                  <w:pPr xmlns:w="http://schemas.openxmlformats.org/wordprocessingml/2006/main"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Every day, Christopher Robinson opens the messages his wife receives via email and social media: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He scans them for death threats.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"You killed a young woman, so don't cry," someone writes.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"You deserve to die."Others wish Knox's baby or her husband death.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"The worst are the worst.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that will become concrete," says Robinson.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"Something like: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</w:t>
                  </w:r>
                  <w:r>
                    <w:rPr xmlns:w="http://schemas.openxmlformats.org/wordprocessingml/2006/main">
                      <w:rStyle w:val="CharStyle5"/>
                    </w:rPr>
                    <w:t xml:space="preserve">"I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'll put you in a van without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318.75pt;margin-top:5.05pt;width:25.7pt;height:6.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FOREIGN COUNTRY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0.65pt;margin-top:6.pt;width:210.7pt;height:156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9" type="#_x0000_t202" style="position:absolute;margin-left:356.65pt;margin-top:0.1pt;width:9.6pt;height:58.7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6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I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164.65pt;width:97.9pt;height:304.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lead^and rape until you get around '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Grace begs.&lt; I send it directly to the FBI."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Amand3 Knox lost every sense of security through the misjudgment.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"Once everything has been taken from you, you fear that it will happen again," says himself.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Her ingenuity made her anxious: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often dreams that her husband is dying or something happens to her daughter.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But knowing how fragile their existence is.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made her free.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know there's no guarantee of anything," she says.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"That's why I try to live every day as well as I can."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Knox, daughter of a primary school teacher and an accountant, grew up in sheltered conditions: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Nothing bad had ever happened to her until she was arrested in Perugia.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Friends and family describe her as good-natured to naive.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was so un-!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"Honorable."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says about her early I </w:t>
                  </w:r>
                  <w:r>
                    <w:rPr xmlns:w="http://schemas.openxmlformats.org/wordprocessingml/2006/main">
                      <w:rStyle w:val="CharStyle12"/>
                    </w:rPr>
                    <w:t xml:space="preserve">res I.</w:t>
                  </w:r>
                  <w:r>
                    <w:rPr xmlns:w="http://schemas.openxmlformats.org/wordprocessingml/2006/main">
                      <w:rStyle w:val="CharStyle13"/>
                    </w:rPr>
                    <w:t xml:space="preserve"> </w:t>
                  </w:r>
                  <w:r>
                    <w:rPr xmlns:w="http://schemas.openxmlformats.org/wordprocessingml/2006/main">
                      <w:rStyle w:val="CharStyle12"/>
                    </w:rPr>
                    <w:t xml:space="preserve">"I was a kid."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What she experienced in prison and in court shook Knox" world </w:t>
                  </w:r>
                  <w:r>
                    <w:rPr xmlns:w="http://schemas.openxmlformats.org/wordprocessingml/2006/main">
                      <w:lang val="en-EN"/>
                      <w:vertAlign w:val="superscript"/>
                      <w:w w:val="100"/>
                      <w:color w:val="000000"/>
                      <w:position w:val="0"/>
                    </w:rPr>
                    <w:t xml:space="preserve">1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picture.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used to think: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All the people behind bars are evil and deserve their judgment.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Today I know: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It's much more complicated."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While in custody, she played cards with a woman who had overwhelmed and killed her, and shared them with a former drug ku.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closer Knox came to them</w:t>
                  </w:r>
                  <w:r>
                    <w:rPr xmlns:w="http://schemas.openxmlformats.org/wordprocessingml/2006/main">
                      <w:lang val="en-EN"/>
                      <w:vertAlign w:val="superscript"/>
                      <w:w w:val="100"/>
                      <w:color w:val="000000"/>
                      <w:position w:val="0"/>
                    </w:rPr>
                    <w:t xml:space="preserve">, 1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lesto more often she wondered: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Could the old have been prevented if the women were helped - :e?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If they had not been born in broken families, but in loving ones?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2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During the first weeks of her imprisonment, Knox remembered life I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99.6pt;margin-top:167.3pt;width:52.3pt;height:23.7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Podcaster Knox,</w:t>
                  </w:r>
                </w:p>
                <w:p>
                  <w:pPr xmlns:w="http://schemas.openxmlformats.org/wordprocessingml/2006/main"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Robinson: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Every day in public is a day in court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49.75pt;margin-top:320.6pt;width:8.65pt;height:11.9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color w:val="000000"/>
                      <w:position w:val="0"/>
                    </w:rPr>
                    <w:t xml:space="preserve">i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7.7pt;margin-top:368.55pt;width:55.9pt;height:101.2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"The investigators were probably afraid of losing their face.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They couldn't admit:</w:t>
                  </w:r>
                </w:p>
                <w:p>
                  <w:pPr xmlns:w="http://schemas.openxmlformats.org/wordprocessingml/2006/main"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We were wrong."</w:t>
                  </w:r>
                </w:p>
                <w:p>
                  <w:pPr xmlns:w="http://schemas.openxmlformats.org/wordprocessingml/2006/main"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Nina Burleigh, journalist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58.15pt;margin-top:164.55pt;width:100.55pt;height:306.7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in one dose.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 idea, she says.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' scared and reassured her equally.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It was a door that was always open, and Knox decided every day not to go through.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18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She jogged endless rounds on the prison yard.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concrete field surrounded by meter-high walls.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Learning to roll out pizza dough with a broomstick because there was no pasta wood in the jail.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perftio- </w:t>
                  </w:r>
                  <w:r>
                    <w:rPr xmlns:w="http://schemas.openxmlformats.org/wordprocessingml/2006/main">
                      <w:lang val="en-EN"/>
                      <w:vertAlign w:val="subscript"/>
                      <w:w w:val="100"/>
                      <w:color w:val="000000"/>
                      <w:position w:val="0"/>
                    </w:rPr>
                    <w:t xml:space="preserve">s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introduced her to Italian and began to translate for the women in the tract: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Many were migrant women and could neither read nor write.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wrote letters to her families and explained the pain of the women to the prison doctor.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tried to create something that counts every day," she says.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18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When she left the prison in 2011 after four years, she had lost the I faith in good - but gained more sympathy for the-supposedly I bad people.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In 1 2014, her mother persuaded her to go to a conference of the Innocence Project, an organization that works for victims of justice.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In tears, Knox tells the students in Ohio how they first met people who had been convicted of the same crime.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was so nervous that I hyper-ventilated," Knox recalls.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"But when I entered the hall, two men immediately hugged me.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They said: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Little sister, we know exactly how you are.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You don't have to explain anything."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18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Former prisoners, often twice the age of Knox, became their closest confidants.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It's another reason why they are concerned about their case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54.9pt;margin-top:162.65pt;width:107.3pt;height:310.8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22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says: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She wants to draw attention to the fate of these mostly black men, with whom she associates more than with any blonde American.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The years in prison, says Knox, have changed them and separated them from some people.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She got closer to others.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friend told Knox after her return that she had been raped as a teenager - a trauma she never talked about.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 woman wrote to her about her cancer diagnosis and feeling trapped in her body.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4" w:lineRule="exact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Knox gets messages where people trust her.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1 how they were wrongly condemned or lost a child.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"That something bad happened to me gives them the courage to share their own bad experiences," says Knox.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22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Meanwhile, there are more people who thank her than people who wish her death.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Knox answers each and every individual.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"I want them to feel seen," she says.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"And I like to show: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I'm not a monster.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I'm not the person the world thinks I am."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3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But no matter what Amanda Knox does, millions of people around the world will continue to believe that she is a murderer.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"No verdict will ever convince her" that Amanda Knox is innocent, says journalist Nina Burleigh, who accompanied the case for years.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"You'll always see in it this creature that the prosecution and the media created."</w:t>
                  </w:r>
                </w:p>
                <w:p>
                  <w:pPr xmlns:w="http://schemas.openxmlformats.org/wordprocessingml/2006/main"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4" w:lineRule="exact"/>
                    <w:ind w:left="0" w:right="0" w:firstLine="30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Rudy Guedc, the murderer of Me-redith Kercher, was released in November 2002" after good leadership.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Amanda Knox remains imprisoned to this day.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 ■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89.7pt;margin-top:479.05pt;width:72.pt;height:7.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 xmlns:w="http://schemas.openxmlformats.org/wordprocessingml/2006/main">
                    <w:pStyle w:val="Style2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80" w:lineRule="exact"/>
                    <w:ind w:left="0" w:right="0" w:firstLine="0"/>
                  </w:pP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’/12.2.2022 OR </w:t>
                  </w:r>
                  <w:r>
                    <w:rPr xmlns:w="http://schemas.openxmlformats.org/wordprocessingml/2006/main">
                      <w:rStyle w:val="CharStyle22"/>
                      <w:b/>
                      <w:bCs/>
                    </w:rPr>
                    <w:t xml:space="preserve">MIRRORS </w:t>
                  </w:r>
                  <w:r>
                    <w:rPr xmlns:w="http://schemas.openxmlformats.org/wordprocessingml/2006/main">
                      <w:lang val="en-EN"/>
                      <w:w w:val="100"/>
                      <w:color w:val="000000"/>
                      <w:position w:val="0"/>
                    </w:rPr>
                    <w:t xml:space="preserve">87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7546" w:h="9950"/>
      <w:pgMar w:top="71" w:left="96" w:right="125" w:bottom="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de-DE" w:bidi="de-DE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de-DE" w:bidi="de-DE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character" w:customStyle="1" w:styleId="CharStyle5">
    <w:name w:val="Body text (3) + 5.5 pt,Italic Exact"/>
    <w:basedOn w:val="CharStyle4"/>
    <w:rPr>
      <w:lang w:val="en-US" w:eastAsia="de-DE" w:bidi="de-DE"/>
      <w:i/>
      <w:iCs/>
      <w:sz w:val="11"/>
      <w:szCs w:val="11"/>
      <w:w w:val="100"/>
      <w:spacing w:val="0"/>
      <w:color w:val="000000"/>
      <w:position w:val="0"/>
    </w:rPr>
  </w:style>
  <w:style w:type="character" w:customStyle="1" w:styleId="CharStyle7">
    <w:name w:val="Picture caption Exact"/>
    <w:basedOn w:val="DefaultParagraphFont"/>
    <w:link w:val="Style6"/>
    <w:rPr>
      <w:b/>
      <w:bCs/>
      <w:i w:val="0"/>
      <w:iCs w:val="0"/>
      <w:u w:val="none"/>
      <w:strike w:val="0"/>
      <w:smallCaps w:val="0"/>
      <w:sz w:val="8"/>
      <w:szCs w:val="8"/>
      <w:rFonts w:ascii="Candara" w:eastAsia="Candara" w:hAnsi="Candara" w:cs="Candara"/>
      <w:spacing w:val="0"/>
    </w:rPr>
  </w:style>
  <w:style w:type="character" w:customStyle="1" w:styleId="CharStyle9">
    <w:name w:val="Body text (4) Exact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36"/>
      <w:szCs w:val="136"/>
      <w:rFonts w:ascii="Candara" w:eastAsia="Candara" w:hAnsi="Candara" w:cs="Candara"/>
    </w:rPr>
  </w:style>
  <w:style w:type="character" w:customStyle="1" w:styleId="CharStyle11">
    <w:name w:val="Body text (2) Exact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character" w:customStyle="1" w:styleId="CharStyle12">
    <w:name w:val="Body text (2) + Italic Exact"/>
    <w:basedOn w:val="CharStyle11"/>
    <w:rPr>
      <w:lang w:val="en-US" w:eastAsia="de-DE" w:bidi="de-DE"/>
      <w:i/>
      <w:iCs/>
      <w:w w:val="100"/>
      <w:spacing w:val="0"/>
      <w:color w:val="000000"/>
      <w:position w:val="0"/>
    </w:rPr>
  </w:style>
  <w:style w:type="character" w:customStyle="1" w:styleId="CharStyle13">
    <w:name w:val="Body text (2) + 5 pt Exact"/>
    <w:basedOn w:val="CharStyle11"/>
    <w:rPr>
      <w:lang w:val="en-US" w:eastAsia="de-DE" w:bidi="de-DE"/>
      <w:sz w:val="10"/>
      <w:szCs w:val="10"/>
      <w:w w:val="100"/>
      <w:spacing w:val="0"/>
      <w:color w:val="000000"/>
      <w:position w:val="0"/>
    </w:rPr>
  </w:style>
  <w:style w:type="character" w:customStyle="1" w:styleId="CharStyle15">
    <w:name w:val="Body text (5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0"/>
      <w:szCs w:val="10"/>
      <w:rFonts w:ascii="Candara" w:eastAsia="Candara" w:hAnsi="Candara" w:cs="Candara"/>
    </w:rPr>
  </w:style>
  <w:style w:type="character" w:customStyle="1" w:styleId="CharStyle17">
    <w:name w:val="Body text (6) Exact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8"/>
      <w:szCs w:val="18"/>
      <w:rFonts w:ascii="Georgia" w:eastAsia="Georgia" w:hAnsi="Georgia" w:cs="Georgia"/>
      <w:w w:val="30"/>
    </w:rPr>
  </w:style>
  <w:style w:type="character" w:customStyle="1" w:styleId="CharStyle19">
    <w:name w:val="Body text (7) Exact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character" w:customStyle="1" w:styleId="CharStyle21">
    <w:name w:val="Body text (8) Exact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  <w:style w:type="character" w:customStyle="1" w:styleId="CharStyle22">
    <w:name w:val="Body text (8) + Candara,Bold Exact"/>
    <w:basedOn w:val="CharStyle21"/>
    <w:rPr>
      <w:lang w:val="en-US" w:eastAsia="de-DE" w:bidi="de-DE"/>
      <w:b/>
      <w:bCs/>
      <w:rFonts w:ascii="Candara" w:eastAsia="Candara" w:hAnsi="Candara" w:cs="Candara"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4"/>
    <w:pPr>
      <w:widowControl w:val="0"/>
      <w:shd w:val="clear" w:color="auto" w:fill="FFFFFF"/>
      <w:jc w:val="both"/>
      <w:spacing w:line="12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Georgia" w:eastAsia="Georgia" w:hAnsi="Georgia" w:cs="Georgia"/>
    </w:rPr>
  </w:style>
  <w:style w:type="paragraph" w:customStyle="1" w:styleId="Style6">
    <w:name w:val="Picture caption"/>
    <w:basedOn w:val="Normal"/>
    <w:link w:val="CharStyle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8"/>
      <w:szCs w:val="8"/>
      <w:rFonts w:ascii="Candara" w:eastAsia="Candara" w:hAnsi="Candara" w:cs="Candara"/>
      <w:spacing w:val="0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6"/>
      <w:szCs w:val="136"/>
      <w:rFonts w:ascii="Candara" w:eastAsia="Candara" w:hAnsi="Candara" w:cs="Candara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Georgia" w:eastAsia="Georgia" w:hAnsi="Georgia" w:cs="Georgia"/>
    </w:rPr>
  </w:style>
  <w:style w:type="paragraph" w:customStyle="1" w:styleId="Style14">
    <w:name w:val="Body text (5)"/>
    <w:basedOn w:val="Normal"/>
    <w:link w:val="CharStyle15"/>
    <w:pPr>
      <w:widowControl w:val="0"/>
      <w:shd w:val="clear" w:color="auto" w:fill="FFFFFF"/>
      <w:jc w:val="both"/>
      <w:spacing w:line="101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andara" w:eastAsia="Candara" w:hAnsi="Candara" w:cs="Candara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Georgia" w:eastAsia="Georgia" w:hAnsi="Georgia" w:cs="Georgia"/>
      <w:w w:val="30"/>
    </w:rPr>
  </w:style>
  <w:style w:type="paragraph" w:customStyle="1" w:styleId="Style18">
    <w:name w:val="Body text (7)"/>
    <w:basedOn w:val="Normal"/>
    <w:link w:val="CharStyle19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</w:rPr>
  </w:style>
  <w:style w:type="paragraph" w:customStyle="1" w:styleId="Style20">
    <w:name w:val="Body text (8)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11635.jpg</dc:title>
  <dc:subject/>
  <dc:creator>Peter</dc:creator>
  <cp:keywords/>
</cp:coreProperties>
</file>